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EEBB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eastAsia="zh-CN"/>
        </w:rPr>
        <w:t>关于</w:t>
      </w: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***公司***项目的核准申请报告</w:t>
      </w:r>
    </w:p>
    <w:p w14:paraId="746FD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</w:p>
    <w:p w14:paraId="31CB5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奎屯—独山子经济技术开发区管委会：</w:t>
      </w:r>
    </w:p>
    <w:p w14:paraId="479F2A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我公司拟建***项目，已完成***等准备工作，拟申请项目核准登记，现将有关情况报告如下：</w:t>
      </w:r>
    </w:p>
    <w:p w14:paraId="17DE0AF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项目企业基本情况</w:t>
      </w:r>
    </w:p>
    <w:p w14:paraId="2A9C58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***公司（全称），企业类型为**，于*年*月*日在***注册登记，法定代表人***，营业执照统一社会信用代码（组织机构代码）***，注册资本**万元人民币。</w:t>
      </w:r>
    </w:p>
    <w:p w14:paraId="52EF446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  <w:t>项目基本情况</w:t>
      </w:r>
    </w:p>
    <w:p w14:paraId="623410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-430" w:leftChars="0" w:firstLine="640" w:firstLineChars="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项目名称：</w:t>
      </w:r>
    </w:p>
    <w:p w14:paraId="3C7E47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-430" w:leftChars="0" w:firstLine="640" w:firstLineChars="0"/>
        <w:jc w:val="both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>2、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建设地点：</w:t>
      </w:r>
    </w:p>
    <w:p w14:paraId="566350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-430" w:leftChars="0" w:firstLine="640" w:firstLineChars="0"/>
        <w:jc w:val="both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>3、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项目性质：（新建/扩建/改建/迁建/其它）</w:t>
      </w:r>
    </w:p>
    <w:p w14:paraId="584F91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-430" w:leftChars="0" w:firstLine="640" w:firstLineChars="0"/>
        <w:jc w:val="both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>4、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建设内容：</w:t>
      </w:r>
    </w:p>
    <w:p w14:paraId="34028A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-430" w:leftChars="0" w:firstLine="640" w:firstLineChars="0"/>
        <w:jc w:val="both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>5、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建设规模：</w:t>
      </w:r>
    </w:p>
    <w:p w14:paraId="28D52D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-430" w:leftChars="0" w:firstLine="640" w:firstLineChars="0"/>
        <w:jc w:val="both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>6、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项目投资：总投资**万元人民币。其中土建施工费**万元，设备采购费**万元，设备安装费**万元，其他费用**万元。</w:t>
      </w:r>
    </w:p>
    <w:p w14:paraId="2BF264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-430" w:leftChars="0" w:firstLine="640" w:firstLineChars="0"/>
        <w:jc w:val="both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>7、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建设工期及计划开工时间：建设工期*个月，计划*年*月开工。</w:t>
      </w:r>
    </w:p>
    <w:p w14:paraId="4974E4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-430" w:leftChars="0" w:firstLine="640" w:firstLineChars="0"/>
        <w:jc w:val="both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>8、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项目资源消耗情况：用水量*m³/天，用电量*</w:t>
      </w: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kW·h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/天，蒸汽*m³/天，天然气*m³/天。</w:t>
      </w:r>
    </w:p>
    <w:p w14:paraId="02AED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特此申请，望贵单位批准为盼。</w:t>
      </w:r>
    </w:p>
    <w:p w14:paraId="1FF1D0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</w:p>
    <w:p w14:paraId="2AC826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联系人：***           电话：***</w:t>
      </w:r>
    </w:p>
    <w:p w14:paraId="23DB4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</w:p>
    <w:p w14:paraId="7BFB2C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附件：1. 项目核准信息登记表</w:t>
      </w:r>
    </w:p>
    <w:p w14:paraId="13C271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1600" w:leftChars="0" w:firstLine="0" w:firstLineChars="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2.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符合产业政策的声明</w:t>
      </w:r>
    </w:p>
    <w:p w14:paraId="281E08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1600" w:leftChars="0" w:firstLine="0" w:firstLineChars="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3.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承诺书</w:t>
      </w:r>
    </w:p>
    <w:p w14:paraId="0CF179A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0" w:leftChars="0" w:firstLine="1600" w:firstLineChars="500"/>
        <w:jc w:val="both"/>
        <w:textAlignment w:val="auto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 xml:space="preserve">4. 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>项目无需办理节能审查的承诺</w:t>
      </w:r>
    </w:p>
    <w:p w14:paraId="5D2EFB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1600" w:leftChars="0" w:firstLine="0" w:firstLineChars="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5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能耗情况</w:t>
      </w:r>
    </w:p>
    <w:p w14:paraId="5A9B8DBE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1600" w:leftChars="0" w:firstLine="0" w:firstLineChars="0"/>
        <w:jc w:val="left"/>
        <w:textAlignment w:val="auto"/>
        <w:rPr>
          <w:rFonts w:hint="default" w:ascii="Times New Roman" w:hAnsi="Times New Roman"/>
          <w:lang w:val="en-US" w:eastAsia="zh-CN"/>
        </w:rPr>
      </w:pPr>
      <w:r>
        <w:rPr>
          <w:rFonts w:hint="eastAsia" w:ascii="Times New Roman" w:hAnsi="Times New Roman" w:cs="Times New Roman"/>
          <w:kern w:val="2"/>
          <w:sz w:val="32"/>
          <w:szCs w:val="32"/>
          <w:lang w:val="en-US" w:eastAsia="zh-CN" w:bidi="ar-SA"/>
        </w:rPr>
        <w:t>6</w:t>
      </w:r>
      <w:r>
        <w:rPr>
          <w:rFonts w:hint="default" w:ascii="Times New Roman" w:hAnsi="Times New Roman" w:cs="Times New Roman" w:eastAsiaTheme="minorEastAsia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Times New Roman" w:hAnsi="Times New Roman" w:cs="Times New Roman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项目能源利用、节能措施和能效水平等进行    </w:t>
      </w:r>
    </w:p>
    <w:p w14:paraId="6B6B7544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2016" w:firstLineChars="630"/>
        <w:jc w:val="both"/>
        <w:textAlignment w:val="auto"/>
        <w:rPr>
          <w:rFonts w:hint="default" w:ascii="Times New Roman" w:hAnsi="Times New Roman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分析专篇</w:t>
      </w:r>
    </w:p>
    <w:p w14:paraId="18CCF9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1600" w:leftChars="0" w:firstLine="0" w:firstLineChars="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7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简述工艺流程及设备</w:t>
      </w:r>
    </w:p>
    <w:p w14:paraId="20EB26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1600" w:leftChars="0" w:firstLine="0" w:firstLineChars="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8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营业执照复印件</w:t>
      </w:r>
    </w:p>
    <w:p w14:paraId="0BEF41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1600" w:leftChars="0" w:firstLine="0" w:firstLineChars="0"/>
        <w:textAlignment w:val="auto"/>
        <w:rPr>
          <w:rFonts w:hint="eastAsia" w:ascii="Times New Roman" w:hAnsi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kern w:val="2"/>
          <w:sz w:val="32"/>
          <w:szCs w:val="32"/>
          <w:lang w:val="en-US" w:eastAsia="zh-CN" w:bidi="ar-SA"/>
        </w:rPr>
        <w:t>9</w:t>
      </w:r>
      <w:r>
        <w:rPr>
          <w:rFonts w:hint="default" w:ascii="Times New Roman" w:hAnsi="Times New Roman" w:cs="Times New Roman" w:eastAsiaTheme="minorEastAsia"/>
          <w:kern w:val="2"/>
          <w:sz w:val="32"/>
          <w:szCs w:val="32"/>
          <w:lang w:val="en-US" w:eastAsia="zh-CN" w:bidi="ar-SA"/>
        </w:rPr>
        <w:t>.</w:t>
      </w:r>
      <w:r>
        <w:rPr>
          <w:rFonts w:hint="eastAsia" w:ascii="Times New Roman" w:hAnsi="Times New Roman" w:cs="Times New Roman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投资协议复印件</w:t>
      </w:r>
    </w:p>
    <w:p w14:paraId="34BE63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left="1600" w:leftChars="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（以上必附）</w:t>
      </w:r>
    </w:p>
    <w:p w14:paraId="25AB65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</w:p>
    <w:p w14:paraId="7E0489DC">
      <w:pPr>
        <w:pStyle w:val="2"/>
        <w:rPr>
          <w:rFonts w:hint="eastAsia"/>
          <w:lang w:val="en-US" w:eastAsia="zh-CN"/>
        </w:rPr>
      </w:pPr>
    </w:p>
    <w:p w14:paraId="760D9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5760" w:firstLineChars="1800"/>
        <w:jc w:val="both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***公司</w:t>
      </w:r>
    </w:p>
    <w:p w14:paraId="73C61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right="640" w:firstLine="630"/>
        <w:jc w:val="center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Times New Roman" w:hAnsi="Times New Roman" w:eastAsia="仿宋_GB2312" w:cs="仿宋_GB2312"/>
          <w:sz w:val="32"/>
          <w:szCs w:val="32"/>
        </w:rPr>
        <w:t>年    月   日</w:t>
      </w:r>
    </w:p>
    <w:p w14:paraId="489CD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</w:p>
    <w:p w14:paraId="0AEF8A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6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</w:p>
    <w:p w14:paraId="3D2087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</w:p>
    <w:p w14:paraId="2A06F8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5D381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45171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570BAC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62954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  <w:t>附件1</w:t>
      </w:r>
    </w:p>
    <w:p w14:paraId="1F4986AC">
      <w:pPr>
        <w:jc w:val="center"/>
        <w:rPr>
          <w:rFonts w:ascii="Times New Roman" w:hAnsi="Times New Roman" w:eastAsia="方正小标宋简体"/>
          <w:sz w:val="44"/>
        </w:rPr>
      </w:pPr>
      <w:r>
        <w:rPr>
          <w:rFonts w:ascii="Times New Roman" w:hAnsi="Times New Roman" w:eastAsia="方正小标宋简体"/>
          <w:sz w:val="44"/>
        </w:rPr>
        <w:t>项目</w:t>
      </w:r>
      <w:r>
        <w:rPr>
          <w:rFonts w:hint="eastAsia" w:ascii="Times New Roman" w:hAnsi="Times New Roman" w:eastAsia="方正小标宋简体"/>
          <w:sz w:val="44"/>
          <w:lang w:eastAsia="zh-CN"/>
        </w:rPr>
        <w:t>核准</w:t>
      </w:r>
      <w:r>
        <w:rPr>
          <w:rFonts w:ascii="Times New Roman" w:hAnsi="Times New Roman" w:eastAsia="方正小标宋简体"/>
          <w:sz w:val="44"/>
        </w:rPr>
        <w:t>信息登记表</w:t>
      </w:r>
    </w:p>
    <w:p w14:paraId="083EFD3E">
      <w:pPr>
        <w:jc w:val="right"/>
        <w:rPr>
          <w:rFonts w:ascii="Times New Roman" w:hAnsi="Times New Roman" w:eastAsia="仿宋_GB2312"/>
          <w:sz w:val="24"/>
        </w:rPr>
      </w:pPr>
    </w:p>
    <w:p w14:paraId="7F046B36">
      <w:pPr>
        <w:wordWrap w:val="0"/>
        <w:jc w:val="right"/>
        <w:rPr>
          <w:rFonts w:ascii="Times New Roman" w:hAnsi="Times New Roman" w:eastAsia="楷体"/>
          <w:sz w:val="24"/>
        </w:rPr>
      </w:pPr>
      <w:r>
        <w:rPr>
          <w:rFonts w:ascii="Times New Roman" w:hAnsi="Times New Roman" w:eastAsia="楷体"/>
          <w:sz w:val="24"/>
        </w:rPr>
        <w:t>申请日期：     年   月   日</w:t>
      </w:r>
    </w:p>
    <w:tbl>
      <w:tblPr>
        <w:tblStyle w:val="5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3168"/>
        <w:gridCol w:w="1405"/>
        <w:gridCol w:w="1329"/>
        <w:gridCol w:w="1682"/>
      </w:tblGrid>
      <w:tr w14:paraId="0B987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exact"/>
        </w:trPr>
        <w:tc>
          <w:tcPr>
            <w:tcW w:w="1476" w:type="dxa"/>
            <w:noWrap w:val="0"/>
            <w:vAlign w:val="center"/>
          </w:tcPr>
          <w:p w14:paraId="68EC3883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项目单位</w:t>
            </w:r>
          </w:p>
          <w:p w14:paraId="06267B21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pacing w:val="-14"/>
                <w:sz w:val="24"/>
              </w:rPr>
              <w:t>（加盖公章）</w:t>
            </w:r>
          </w:p>
        </w:tc>
        <w:tc>
          <w:tcPr>
            <w:tcW w:w="7584" w:type="dxa"/>
            <w:gridSpan w:val="4"/>
            <w:noWrap w:val="0"/>
            <w:vAlign w:val="center"/>
          </w:tcPr>
          <w:p w14:paraId="01209F17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04480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3" w:hRule="atLeast"/>
        </w:trPr>
        <w:tc>
          <w:tcPr>
            <w:tcW w:w="1476" w:type="dxa"/>
            <w:noWrap w:val="0"/>
            <w:vAlign w:val="center"/>
          </w:tcPr>
          <w:p w14:paraId="55DA8A1E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统一社会信用代码</w:t>
            </w:r>
          </w:p>
        </w:tc>
        <w:tc>
          <w:tcPr>
            <w:tcW w:w="4573" w:type="dxa"/>
            <w:gridSpan w:val="2"/>
            <w:noWrap w:val="0"/>
            <w:vAlign w:val="center"/>
          </w:tcPr>
          <w:p w14:paraId="04A51635">
            <w:pPr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29" w:type="dxa"/>
            <w:noWrap w:val="0"/>
            <w:vAlign w:val="center"/>
          </w:tcPr>
          <w:p w14:paraId="2E34E29B">
            <w:pPr>
              <w:spacing w:line="2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建设性质</w:t>
            </w:r>
          </w:p>
        </w:tc>
        <w:tc>
          <w:tcPr>
            <w:tcW w:w="1682" w:type="dxa"/>
            <w:noWrap w:val="0"/>
            <w:vAlign w:val="center"/>
          </w:tcPr>
          <w:p w14:paraId="19D2A7BD">
            <w:pPr>
              <w:numPr>
                <w:ilvl w:val="0"/>
                <w:numId w:val="0"/>
              </w:numPr>
              <w:ind w:left="360" w:leftChars="0" w:hanging="360" w:firstLineChars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□</w:t>
            </w:r>
            <w:r>
              <w:rPr>
                <w:rFonts w:ascii="Times New Roman" w:hAnsi="Times New Roman" w:eastAsia="仿宋_GB2312"/>
                <w:sz w:val="24"/>
              </w:rPr>
              <w:t xml:space="preserve"> 新  建</w:t>
            </w:r>
          </w:p>
          <w:p w14:paraId="424BA3F7">
            <w:pPr>
              <w:numPr>
                <w:ilvl w:val="0"/>
                <w:numId w:val="0"/>
              </w:numPr>
              <w:ind w:left="360" w:leftChars="0" w:hanging="360" w:firstLineChars="0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□</w:t>
            </w:r>
            <w:r>
              <w:rPr>
                <w:rFonts w:ascii="Times New Roman" w:hAnsi="Times New Roman" w:eastAsia="仿宋_GB2312"/>
                <w:sz w:val="24"/>
              </w:rPr>
              <w:t xml:space="preserve"> 改扩建</w:t>
            </w:r>
          </w:p>
          <w:p w14:paraId="6A9C888C">
            <w:pPr>
              <w:numPr>
                <w:ilvl w:val="0"/>
                <w:numId w:val="0"/>
              </w:numPr>
              <w:ind w:left="360" w:leftChars="0" w:hanging="360" w:firstLineChars="0"/>
              <w:jc w:val="center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  <w:t>□</w:t>
            </w:r>
            <w:r>
              <w:rPr>
                <w:rFonts w:ascii="Times New Roman" w:hAnsi="Times New Roman" w:eastAsia="仿宋_GB2312"/>
                <w:sz w:val="24"/>
              </w:rPr>
              <w:t xml:space="preserve"> 技  改</w:t>
            </w:r>
          </w:p>
        </w:tc>
      </w:tr>
      <w:tr w14:paraId="2553E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</w:trPr>
        <w:tc>
          <w:tcPr>
            <w:tcW w:w="1476" w:type="dxa"/>
            <w:noWrap w:val="0"/>
            <w:vAlign w:val="center"/>
          </w:tcPr>
          <w:p w14:paraId="1B53BD13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项目名称</w:t>
            </w:r>
          </w:p>
        </w:tc>
        <w:tc>
          <w:tcPr>
            <w:tcW w:w="7584" w:type="dxa"/>
            <w:gridSpan w:val="4"/>
            <w:noWrap w:val="0"/>
            <w:vAlign w:val="center"/>
          </w:tcPr>
          <w:p w14:paraId="1B7231BB">
            <w:pPr>
              <w:ind w:left="360"/>
              <w:rPr>
                <w:rFonts w:ascii="Times New Roman" w:hAnsi="Times New Roman" w:eastAsia="楷体"/>
                <w:sz w:val="24"/>
              </w:rPr>
            </w:pPr>
          </w:p>
        </w:tc>
      </w:tr>
      <w:tr w14:paraId="478CA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476" w:type="dxa"/>
            <w:noWrap w:val="0"/>
            <w:vAlign w:val="center"/>
          </w:tcPr>
          <w:p w14:paraId="540193CD">
            <w:pPr>
              <w:spacing w:line="2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建设地点</w:t>
            </w:r>
          </w:p>
        </w:tc>
        <w:tc>
          <w:tcPr>
            <w:tcW w:w="7584" w:type="dxa"/>
            <w:gridSpan w:val="4"/>
            <w:noWrap w:val="0"/>
            <w:vAlign w:val="center"/>
          </w:tcPr>
          <w:p w14:paraId="298338CE">
            <w:pPr>
              <w:spacing w:line="2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4731D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476" w:type="dxa"/>
            <w:noWrap w:val="0"/>
            <w:vAlign w:val="center"/>
          </w:tcPr>
          <w:p w14:paraId="3552B470">
            <w:pPr>
              <w:spacing w:line="2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主要建设内容及规模</w:t>
            </w:r>
          </w:p>
        </w:tc>
        <w:tc>
          <w:tcPr>
            <w:tcW w:w="7584" w:type="dxa"/>
            <w:gridSpan w:val="4"/>
            <w:noWrap w:val="0"/>
            <w:vAlign w:val="center"/>
          </w:tcPr>
          <w:p w14:paraId="5029CC0E">
            <w:pPr>
              <w:spacing w:line="260" w:lineRule="exact"/>
              <w:jc w:val="both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2646D6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1476" w:type="dxa"/>
            <w:noWrap w:val="0"/>
            <w:vAlign w:val="center"/>
          </w:tcPr>
          <w:p w14:paraId="16AF7354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项目总投资</w:t>
            </w:r>
          </w:p>
        </w:tc>
        <w:tc>
          <w:tcPr>
            <w:tcW w:w="3168" w:type="dxa"/>
            <w:noWrap w:val="0"/>
            <w:vAlign w:val="center"/>
          </w:tcPr>
          <w:p w14:paraId="2840F486">
            <w:pPr>
              <w:ind w:right="120" w:firstLine="1320" w:firstLineChars="550"/>
              <w:jc w:val="right"/>
              <w:rPr>
                <w:rFonts w:ascii="Times New Roman" w:hAnsi="Times New Roman" w:eastAsia="楷体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万元</w:t>
            </w:r>
          </w:p>
        </w:tc>
        <w:tc>
          <w:tcPr>
            <w:tcW w:w="1405" w:type="dxa"/>
            <w:noWrap w:val="0"/>
            <w:vAlign w:val="center"/>
          </w:tcPr>
          <w:p w14:paraId="1AF6C6AC">
            <w:pPr>
              <w:ind w:left="-105" w:leftChars="-50"/>
              <w:jc w:val="center"/>
              <w:rPr>
                <w:rFonts w:ascii="Times New Roman" w:hAnsi="Times New Roman" w:eastAsia="仿宋_GB2312"/>
                <w:spacing w:val="-14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资金来源</w:t>
            </w:r>
          </w:p>
        </w:tc>
        <w:tc>
          <w:tcPr>
            <w:tcW w:w="3011" w:type="dxa"/>
            <w:gridSpan w:val="2"/>
            <w:noWrap w:val="0"/>
            <w:vAlign w:val="center"/>
          </w:tcPr>
          <w:p w14:paraId="6BE7B532">
            <w:pPr>
              <w:ind w:firstLine="2280" w:firstLineChars="950"/>
              <w:rPr>
                <w:rFonts w:ascii="Times New Roman" w:hAnsi="Times New Roman" w:eastAsia="楷体"/>
                <w:sz w:val="24"/>
              </w:rPr>
            </w:pPr>
          </w:p>
        </w:tc>
      </w:tr>
      <w:tr w14:paraId="0AA18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1476" w:type="dxa"/>
            <w:noWrap w:val="0"/>
            <w:vAlign w:val="center"/>
          </w:tcPr>
          <w:p w14:paraId="1446D14C">
            <w:pPr>
              <w:ind w:left="-105" w:leftChars="-50"/>
              <w:jc w:val="center"/>
              <w:rPr>
                <w:rFonts w:ascii="Times New Roman" w:hAnsi="Times New Roman" w:eastAsia="仿宋_GB2312"/>
                <w:spacing w:val="-10"/>
                <w:sz w:val="24"/>
              </w:rPr>
            </w:pPr>
            <w:r>
              <w:rPr>
                <w:rFonts w:ascii="Times New Roman" w:hAnsi="Times New Roman" w:eastAsia="仿宋_GB2312"/>
                <w:spacing w:val="-14"/>
                <w:sz w:val="24"/>
              </w:rPr>
              <w:t>计划开工时间</w:t>
            </w:r>
          </w:p>
        </w:tc>
        <w:tc>
          <w:tcPr>
            <w:tcW w:w="3168" w:type="dxa"/>
            <w:noWrap w:val="0"/>
            <w:vAlign w:val="center"/>
          </w:tcPr>
          <w:p w14:paraId="283AFF91">
            <w:pPr>
              <w:jc w:val="center"/>
              <w:rPr>
                <w:rFonts w:ascii="Times New Roman" w:hAnsi="Times New Roman" w:eastAsia="楷体"/>
                <w:sz w:val="24"/>
              </w:rPr>
            </w:pPr>
            <w:r>
              <w:rPr>
                <w:rFonts w:ascii="Times New Roman" w:hAnsi="Times New Roman" w:eastAsia="楷体"/>
                <w:sz w:val="24"/>
              </w:rPr>
              <w:t xml:space="preserve">         </w:t>
            </w:r>
            <w:r>
              <w:rPr>
                <w:rFonts w:ascii="Times New Roman" w:hAnsi="Times New Roman" w:eastAsia="仿宋_GB2312"/>
                <w:sz w:val="24"/>
              </w:rPr>
              <w:t xml:space="preserve"> 年    月  </w:t>
            </w:r>
            <w:r>
              <w:rPr>
                <w:rFonts w:ascii="Times New Roman" w:hAnsi="Times New Roman" w:eastAsia="楷体"/>
                <w:sz w:val="24"/>
              </w:rPr>
              <w:t xml:space="preserve">      </w:t>
            </w:r>
          </w:p>
        </w:tc>
        <w:tc>
          <w:tcPr>
            <w:tcW w:w="1405" w:type="dxa"/>
            <w:noWrap w:val="0"/>
            <w:vAlign w:val="center"/>
          </w:tcPr>
          <w:p w14:paraId="7EE98149">
            <w:pPr>
              <w:ind w:left="-105" w:leftChars="-50"/>
              <w:jc w:val="center"/>
              <w:rPr>
                <w:rFonts w:ascii="Times New Roman" w:hAnsi="Times New Roman" w:eastAsia="仿宋_GB2312"/>
                <w:spacing w:val="-14"/>
                <w:sz w:val="24"/>
              </w:rPr>
            </w:pPr>
            <w:r>
              <w:rPr>
                <w:rFonts w:ascii="Times New Roman" w:hAnsi="Times New Roman" w:eastAsia="仿宋_GB2312"/>
                <w:spacing w:val="-14"/>
                <w:sz w:val="24"/>
              </w:rPr>
              <w:t>计划竣工时间</w:t>
            </w:r>
          </w:p>
        </w:tc>
        <w:tc>
          <w:tcPr>
            <w:tcW w:w="3011" w:type="dxa"/>
            <w:gridSpan w:val="2"/>
            <w:noWrap w:val="0"/>
            <w:vAlign w:val="center"/>
          </w:tcPr>
          <w:p w14:paraId="640629E2">
            <w:pPr>
              <w:jc w:val="center"/>
              <w:rPr>
                <w:rFonts w:ascii="Times New Roman" w:hAnsi="Times New Roman" w:eastAsia="楷体"/>
                <w:sz w:val="24"/>
              </w:rPr>
            </w:pPr>
            <w:r>
              <w:rPr>
                <w:rFonts w:ascii="Times New Roman" w:hAnsi="Times New Roman" w:eastAsia="楷体"/>
                <w:sz w:val="24"/>
              </w:rPr>
              <w:t xml:space="preserve">    </w:t>
            </w:r>
            <w:r>
              <w:rPr>
                <w:rFonts w:ascii="Times New Roman" w:hAnsi="Times New Roman" w:eastAsia="仿宋_GB2312"/>
                <w:sz w:val="24"/>
              </w:rPr>
              <w:t xml:space="preserve">   年    月</w:t>
            </w:r>
          </w:p>
        </w:tc>
      </w:tr>
      <w:tr w14:paraId="1C89D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476" w:type="dxa"/>
            <w:noWrap w:val="0"/>
            <w:vAlign w:val="center"/>
          </w:tcPr>
          <w:p w14:paraId="5818A7CD">
            <w:pPr>
              <w:spacing w:line="2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项目法定</w:t>
            </w:r>
          </w:p>
          <w:p w14:paraId="55F51FAA">
            <w:pPr>
              <w:spacing w:line="2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代表人</w:t>
            </w:r>
          </w:p>
        </w:tc>
        <w:tc>
          <w:tcPr>
            <w:tcW w:w="3168" w:type="dxa"/>
            <w:noWrap w:val="0"/>
            <w:vAlign w:val="center"/>
          </w:tcPr>
          <w:p w14:paraId="49B2C347">
            <w:pPr>
              <w:spacing w:line="2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6DB9D2E6">
            <w:pPr>
              <w:spacing w:line="2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经办人及</w:t>
            </w:r>
          </w:p>
          <w:p w14:paraId="5EDB7A36">
            <w:pPr>
              <w:spacing w:line="2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联系电话</w:t>
            </w:r>
          </w:p>
        </w:tc>
        <w:tc>
          <w:tcPr>
            <w:tcW w:w="3011" w:type="dxa"/>
            <w:gridSpan w:val="2"/>
            <w:noWrap w:val="0"/>
            <w:vAlign w:val="center"/>
          </w:tcPr>
          <w:p w14:paraId="21FE2BB1">
            <w:pPr>
              <w:spacing w:line="26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 w14:paraId="767E8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0" w:hRule="atLeast"/>
        </w:trPr>
        <w:tc>
          <w:tcPr>
            <w:tcW w:w="1476" w:type="dxa"/>
            <w:noWrap w:val="0"/>
            <w:vAlign w:val="center"/>
          </w:tcPr>
          <w:p w14:paraId="0D6DB5A2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项目符合产业政策的声明</w:t>
            </w:r>
          </w:p>
        </w:tc>
        <w:tc>
          <w:tcPr>
            <w:tcW w:w="7584" w:type="dxa"/>
            <w:gridSpan w:val="4"/>
            <w:noWrap w:val="0"/>
            <w:vAlign w:val="center"/>
          </w:tcPr>
          <w:p w14:paraId="5E691053">
            <w:pPr>
              <w:ind w:firstLine="480" w:firstLineChars="200"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本单位郑重声明：此次申报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核准</w:t>
            </w:r>
            <w:r>
              <w:rPr>
                <w:rFonts w:ascii="Times New Roman" w:hAnsi="Times New Roman" w:eastAsia="仿宋_GB2312"/>
                <w:sz w:val="24"/>
              </w:rPr>
              <w:t>的</w:t>
            </w:r>
            <w:r>
              <w:rPr>
                <w:rFonts w:ascii="Times New Roman" w:hAnsi="Times New Roman" w:eastAsia="仿宋_GB2312"/>
                <w:sz w:val="24"/>
                <w:u w:val="single"/>
              </w:rPr>
              <w:t xml:space="preserve">                                                 </w:t>
            </w:r>
            <w:r>
              <w:rPr>
                <w:rFonts w:ascii="Times New Roman" w:hAnsi="Times New Roman" w:eastAsia="仿宋_GB2312"/>
                <w:sz w:val="24"/>
              </w:rPr>
              <w:t>项目，符合</w:t>
            </w:r>
            <w:r>
              <w:rPr>
                <w:rFonts w:hint="eastAsia" w:ascii="Times New Roman" w:hAnsi="Times New Roman" w:eastAsia="仿宋_GB2312"/>
                <w:sz w:val="24"/>
              </w:rPr>
              <w:t>国家</w:t>
            </w:r>
            <w:r>
              <w:rPr>
                <w:rFonts w:ascii="Times New Roman" w:hAnsi="Times New Roman" w:eastAsia="仿宋_GB2312"/>
                <w:sz w:val="24"/>
              </w:rPr>
              <w:t>产业政策。</w:t>
            </w:r>
          </w:p>
          <w:p w14:paraId="1A2DCC6F">
            <w:pPr>
              <w:ind w:firstLine="480" w:firstLineChars="200"/>
              <w:jc w:val="lef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特此声明。</w:t>
            </w:r>
          </w:p>
        </w:tc>
      </w:tr>
      <w:tr w14:paraId="196A5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8" w:hRule="atLeast"/>
        </w:trPr>
        <w:tc>
          <w:tcPr>
            <w:tcW w:w="1476" w:type="dxa"/>
            <w:noWrap w:val="0"/>
            <w:vAlign w:val="center"/>
          </w:tcPr>
          <w:p w14:paraId="04680DBF">
            <w:pPr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承诺书</w:t>
            </w:r>
          </w:p>
        </w:tc>
        <w:tc>
          <w:tcPr>
            <w:tcW w:w="7584" w:type="dxa"/>
            <w:gridSpan w:val="4"/>
            <w:noWrap w:val="0"/>
            <w:vAlign w:val="center"/>
          </w:tcPr>
          <w:p w14:paraId="22ADE09D">
            <w:pPr>
              <w:ind w:firstLine="360" w:firstLineChars="15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我公司申请</w:t>
            </w:r>
            <w:r>
              <w:rPr>
                <w:rFonts w:hint="eastAsia" w:ascii="Times New Roman" w:hAnsi="Times New Roman" w:eastAsia="仿宋_GB2312"/>
                <w:sz w:val="24"/>
                <w:lang w:eastAsia="zh-CN"/>
              </w:rPr>
              <w:t>核准</w:t>
            </w:r>
            <w:r>
              <w:rPr>
                <w:rFonts w:ascii="Times New Roman" w:hAnsi="Times New Roman" w:eastAsia="仿宋_GB2312"/>
                <w:sz w:val="24"/>
              </w:rPr>
              <w:t>的</w:t>
            </w:r>
            <w:r>
              <w:rPr>
                <w:rFonts w:ascii="Times New Roman" w:hAnsi="Times New Roman" w:eastAsia="仿宋_GB2312"/>
                <w:sz w:val="24"/>
                <w:u w:val="single"/>
              </w:rPr>
              <w:t xml:space="preserve">        </w:t>
            </w:r>
            <w:r>
              <w:rPr>
                <w:rFonts w:hint="eastAsia" w:ascii="Times New Roman" w:hAnsi="Times New Roman" w:eastAsia="仿宋_GB2312"/>
                <w:sz w:val="24"/>
                <w:u w:val="single"/>
              </w:rPr>
              <w:t xml:space="preserve">                               </w:t>
            </w:r>
            <w:r>
              <w:rPr>
                <w:rFonts w:ascii="Times New Roman" w:hAnsi="Times New Roman" w:eastAsia="仿宋_GB2312"/>
                <w:sz w:val="24"/>
                <w:u w:val="single"/>
              </w:rPr>
              <w:t xml:space="preserve">   </w:t>
            </w:r>
          </w:p>
          <w:p w14:paraId="1864F739">
            <w:pPr>
              <w:rPr>
                <w:rFonts w:ascii="Times New Roman" w:hAnsi="Times New Roman" w:eastAsia="仿宋_GB2312"/>
              </w:rPr>
            </w:pPr>
            <w:r>
              <w:rPr>
                <w:rFonts w:ascii="Times New Roman" w:hAnsi="Times New Roman" w:eastAsia="仿宋_GB2312"/>
                <w:sz w:val="24"/>
              </w:rPr>
              <w:t>项目，提交的材料和填报的内容真实、合法、有效。如有不实，我公司愿意承担一切法律责任及后果，并严格执行《企业投资项目核准和备案管理条例》（</w:t>
            </w:r>
            <w:r>
              <w:rPr>
                <w:rFonts w:hint="eastAsia" w:ascii="Times New Roman" w:hAnsi="Times New Roman" w:eastAsia="仿宋_GB2312"/>
                <w:sz w:val="24"/>
              </w:rPr>
              <w:t>中华人民共和国国家发展和改革委员会令第2号</w:t>
            </w:r>
            <w:r>
              <w:rPr>
                <w:rFonts w:ascii="Times New Roman" w:hAnsi="Times New Roman" w:eastAsia="仿宋_GB2312"/>
                <w:sz w:val="24"/>
              </w:rPr>
              <w:t>）中第十四条、第十六条、第十八条、第十九条、第二十条中的规定。</w:t>
            </w:r>
          </w:p>
          <w:p w14:paraId="679FB6F2">
            <w:pPr>
              <w:ind w:firstLine="480" w:firstLineChars="200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特此承诺。</w:t>
            </w:r>
          </w:p>
        </w:tc>
      </w:tr>
    </w:tbl>
    <w:p w14:paraId="44FCA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  <w:t>附件2</w:t>
      </w:r>
    </w:p>
    <w:p w14:paraId="60548D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符合产业政策的声明</w:t>
      </w:r>
    </w:p>
    <w:p w14:paraId="203ACE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</w:p>
    <w:p w14:paraId="10DAA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我公司***项目符合国家相关产业政策，且项目中不涉及限制类、淘汰类工艺及设备。在提高所在地区居民收入、生活水平、消费水平、消费结构、增加就业机会、提高就业率等方面发挥积极地作用，具有良好的经济效益和社会效益。</w:t>
      </w:r>
    </w:p>
    <w:p w14:paraId="7CD5A4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特此声明。</w:t>
      </w:r>
    </w:p>
    <w:p w14:paraId="18BF1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</w:p>
    <w:p w14:paraId="345AB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</w:p>
    <w:p w14:paraId="3DFB6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jc w:val="both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***公司</w:t>
      </w:r>
    </w:p>
    <w:p w14:paraId="1C950F29">
      <w:pPr>
        <w:ind w:right="640" w:firstLine="630"/>
        <w:jc w:val="center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Times New Roman" w:hAnsi="Times New Roman" w:eastAsia="仿宋_GB2312" w:cs="仿宋_GB2312"/>
          <w:sz w:val="32"/>
          <w:szCs w:val="32"/>
        </w:rPr>
        <w:t>年    月   日</w:t>
      </w:r>
    </w:p>
    <w:p w14:paraId="006167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5ACB14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5A0D4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6E9476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1076FE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599642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344371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18D789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7E044D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783761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191D2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61200B40">
      <w:pPr>
        <w:pStyle w:val="3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2E7AECDE">
      <w:pPr>
        <w:pStyle w:val="4"/>
        <w:rPr>
          <w:rFonts w:hint="eastAsia"/>
          <w:lang w:val="en-US" w:eastAsia="zh-CN"/>
        </w:rPr>
      </w:pPr>
    </w:p>
    <w:p w14:paraId="78291DAF">
      <w:pPr>
        <w:rPr>
          <w:rFonts w:hint="default" w:ascii="Times New Roman" w:hAnsi="Times New Roman" w:eastAsia="仿宋_GB2312" w:cs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  <w:t>附件</w:t>
      </w:r>
      <w:r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  <w:t>3</w:t>
      </w:r>
    </w:p>
    <w:p w14:paraId="508AAE0B">
      <w:pPr>
        <w:jc w:val="center"/>
        <w:rPr>
          <w:rFonts w:hint="eastAsia" w:ascii="Times New Roman" w:hAnsi="Times New Roman" w:eastAsia="方正小标宋简体" w:cs="方正小标宋简体"/>
          <w:b w:val="0"/>
          <w:bCs/>
          <w:sz w:val="52"/>
          <w:szCs w:val="52"/>
        </w:rPr>
      </w:pPr>
      <w:r>
        <w:rPr>
          <w:rFonts w:hint="eastAsia" w:ascii="Times New Roman" w:hAnsi="Times New Roman" w:eastAsia="方正小标宋简体" w:cs="方正小标宋简体"/>
          <w:b w:val="0"/>
          <w:bCs/>
          <w:sz w:val="52"/>
          <w:szCs w:val="52"/>
        </w:rPr>
        <w:t>承 诺 书</w:t>
      </w:r>
    </w:p>
    <w:p w14:paraId="48149BE2">
      <w:pPr>
        <w:rPr>
          <w:rFonts w:hint="eastAsia" w:ascii="Times New Roman" w:hAnsi="Times New Roman"/>
          <w:sz w:val="32"/>
          <w:szCs w:val="32"/>
        </w:rPr>
      </w:pPr>
    </w:p>
    <w:p w14:paraId="21660224">
      <w:pPr>
        <w:ind w:firstLine="630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我公司承诺，提供给奎屯-独山子经济技术开发区管委会经济社会发展局用于项目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核准</w:t>
      </w:r>
      <w:r>
        <w:rPr>
          <w:rFonts w:hint="eastAsia" w:ascii="Times New Roman" w:hAnsi="Times New Roman" w:eastAsia="仿宋_GB2312" w:cs="仿宋_GB2312"/>
          <w:sz w:val="32"/>
          <w:szCs w:val="32"/>
        </w:rPr>
        <w:t>的相关资料真实有效，公司将履行项目负责人职责，及时报告项目重大事项变更情况和年度实施情况，接受管委会相关部门的监督和评估，真实准确提供相关数据和资料，确保项目顺利实施。若上报材料失实和违反相关规定而引起的纠纷问题，我公司将承担全部责任。</w:t>
      </w:r>
    </w:p>
    <w:p w14:paraId="5DBCF275">
      <w:pPr>
        <w:ind w:firstLine="630"/>
        <w:rPr>
          <w:rFonts w:hint="eastAsia" w:ascii="Times New Roman" w:hAnsi="Times New Roman" w:eastAsia="仿宋_GB2312" w:cs="仿宋_GB2312"/>
          <w:sz w:val="32"/>
          <w:szCs w:val="32"/>
        </w:rPr>
      </w:pPr>
    </w:p>
    <w:p w14:paraId="543434D9">
      <w:pPr>
        <w:ind w:firstLine="630"/>
        <w:rPr>
          <w:rFonts w:hint="eastAsia" w:ascii="Times New Roman" w:hAnsi="Times New Roman" w:eastAsia="仿宋_GB2312" w:cs="仿宋_GB2312"/>
          <w:sz w:val="32"/>
          <w:szCs w:val="32"/>
        </w:rPr>
      </w:pPr>
    </w:p>
    <w:p w14:paraId="315A0FF0">
      <w:pPr>
        <w:ind w:firstLine="630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                        ***公司</w:t>
      </w:r>
    </w:p>
    <w:p w14:paraId="1A40AB39">
      <w:pPr>
        <w:ind w:right="640" w:firstLine="630"/>
        <w:jc w:val="center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                  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 xml:space="preserve">     </w:t>
      </w:r>
      <w:r>
        <w:rPr>
          <w:rFonts w:hint="eastAsia" w:ascii="Times New Roman" w:hAnsi="Times New Roman" w:eastAsia="仿宋_GB2312" w:cs="仿宋_GB2312"/>
          <w:sz w:val="32"/>
          <w:szCs w:val="32"/>
        </w:rPr>
        <w:t>年    月   日</w:t>
      </w:r>
    </w:p>
    <w:p w14:paraId="2848DD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014AFC2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 w14:paraId="4A78B7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 w14:paraId="7796A69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 w14:paraId="52839C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 w14:paraId="72EA45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 w14:paraId="17FCE9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 w14:paraId="7CC772E0">
      <w:pPr>
        <w:pStyle w:val="3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 w14:paraId="4C41004C">
      <w:pPr>
        <w:pStyle w:val="4"/>
        <w:rPr>
          <w:rFonts w:hint="eastAsia"/>
          <w:lang w:val="en-US" w:eastAsia="zh-CN"/>
        </w:rPr>
      </w:pPr>
    </w:p>
    <w:p w14:paraId="728FCA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 w14:paraId="5DEF7F6A">
      <w:pPr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  <w:t>附件</w:t>
      </w:r>
      <w:r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  <w:t>4</w:t>
      </w:r>
    </w:p>
    <w:p w14:paraId="69BE1E54">
      <w:pPr>
        <w:pStyle w:val="2"/>
        <w:ind w:left="0" w:leftChars="0" w:firstLine="0" w:firstLineChars="0"/>
        <w:jc w:val="center"/>
        <w:rPr>
          <w:rFonts w:hint="eastAsia" w:ascii="Times New Roman" w:hAnsi="Times New Roman" w:eastAsia="方正小标宋简体" w:cs="方正小标宋简体"/>
          <w:b w:val="0"/>
          <w:bCs/>
          <w:color w:val="auto"/>
          <w:sz w:val="48"/>
          <w:szCs w:val="48"/>
          <w:lang w:eastAsia="zh-CN"/>
        </w:rPr>
      </w:pPr>
      <w:r>
        <w:rPr>
          <w:rFonts w:hint="eastAsia" w:ascii="Times New Roman" w:hAnsi="Times New Roman" w:eastAsia="方正小标宋简体" w:cs="方正小标宋简体"/>
          <w:b w:val="0"/>
          <w:bCs/>
          <w:color w:val="auto"/>
          <w:sz w:val="48"/>
          <w:szCs w:val="48"/>
          <w:lang w:eastAsia="zh-CN"/>
        </w:rPr>
        <w:t>项目无需办理节能审查的</w:t>
      </w:r>
      <w:r>
        <w:rPr>
          <w:rFonts w:hint="eastAsia" w:ascii="Times New Roman" w:hAnsi="Times New Roman" w:eastAsia="方正小标宋简体" w:cs="方正小标宋简体"/>
          <w:b w:val="0"/>
          <w:bCs/>
          <w:color w:val="auto"/>
          <w:sz w:val="48"/>
          <w:szCs w:val="48"/>
        </w:rPr>
        <w:t>承诺</w:t>
      </w:r>
    </w:p>
    <w:p w14:paraId="29CD6712">
      <w:pPr>
        <w:pStyle w:val="2"/>
        <w:rPr>
          <w:rFonts w:hint="eastAsia"/>
          <w:color w:val="auto"/>
          <w:lang w:eastAsia="zh-CN"/>
        </w:rPr>
      </w:pPr>
    </w:p>
    <w:p w14:paraId="5025AA6A">
      <w:pPr>
        <w:pStyle w:val="2"/>
        <w:jc w:val="both"/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 xml:space="preserve">我公司***项目，计划自***年***月起，在***(项目建设地点)开工建设，经测算，项目能耗为：***吨标煤(电力***千瓦时、天然气**立方米、蒸汽**吨........)，年综合能源消费量不满1000吨标准煤且年煤炭消费量不满1000吨，根据《固定资产投资项目节能审查和碳排放评价办法》（国家发展和改革委员会令2025年第31号），无须进行节能审查，若因能耗数据失实而引起的纠纷问题，我公司将承担全部责任。 </w:t>
      </w:r>
    </w:p>
    <w:p w14:paraId="5EFF5256">
      <w:pPr>
        <w:pStyle w:val="2"/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>特此承诺。</w:t>
      </w:r>
    </w:p>
    <w:p w14:paraId="1D0EDD28">
      <w:pPr>
        <w:pStyle w:val="2"/>
        <w:ind w:firstLine="2880" w:firstLineChars="900"/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</w:pPr>
    </w:p>
    <w:p w14:paraId="19FF251E">
      <w:pPr>
        <w:pStyle w:val="2"/>
        <w:ind w:firstLine="4800" w:firstLineChars="1500"/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>***公司(盖章)</w:t>
      </w:r>
    </w:p>
    <w:p w14:paraId="68BDC008">
      <w:pPr>
        <w:pStyle w:val="2"/>
        <w:ind w:firstLine="5120" w:firstLineChars="1600"/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>年   月   日</w:t>
      </w:r>
    </w:p>
    <w:p w14:paraId="167691C6">
      <w:pPr>
        <w:pStyle w:val="2"/>
        <w:rPr>
          <w:rFonts w:hint="default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</w:pPr>
    </w:p>
    <w:p w14:paraId="64CD5E59">
      <w:pPr>
        <w:pStyle w:val="2"/>
        <w:rPr>
          <w:rFonts w:hint="default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</w:pPr>
    </w:p>
    <w:p w14:paraId="56480592">
      <w:pPr>
        <w:pStyle w:val="2"/>
        <w:rPr>
          <w:rFonts w:hint="default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</w:pPr>
    </w:p>
    <w:p w14:paraId="0F930F61">
      <w:pPr>
        <w:pStyle w:val="2"/>
        <w:ind w:left="0" w:leftChars="0" w:firstLine="0" w:firstLineChars="0"/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</w:p>
    <w:p w14:paraId="1049C58B">
      <w:pPr>
        <w:pStyle w:val="2"/>
        <w:ind w:left="0" w:leftChars="0" w:firstLine="640" w:firstLineChars="200"/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>（注：若项目年综合能源消费量达到1000吨标准煤及以上，或年煤炭消费量达到1000吨及以上，则无需做此承诺，仅需在附件5能耗情况表内详实填写具体能耗，并同步开展节能报告编制工作。）</w:t>
      </w:r>
    </w:p>
    <w:p w14:paraId="28FACA57">
      <w:pPr>
        <w:pStyle w:val="4"/>
        <w:rPr>
          <w:rFonts w:hint="eastAsia"/>
          <w:lang w:val="en-US" w:eastAsia="zh-CN"/>
        </w:rPr>
      </w:pPr>
    </w:p>
    <w:p w14:paraId="40B469C7">
      <w:pPr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  <w:t>附件</w:t>
      </w:r>
      <w:r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  <w:t>5</w:t>
      </w:r>
    </w:p>
    <w:p w14:paraId="4274F50A">
      <w:pPr>
        <w:jc w:val="center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能耗情况</w:t>
      </w:r>
    </w:p>
    <w:tbl>
      <w:tblPr>
        <w:tblStyle w:val="6"/>
        <w:tblW w:w="84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1305"/>
        <w:gridCol w:w="1179"/>
        <w:gridCol w:w="1050"/>
        <w:gridCol w:w="1251"/>
        <w:gridCol w:w="1410"/>
        <w:gridCol w:w="1755"/>
      </w:tblGrid>
      <w:tr w14:paraId="5BF88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8" w:type="dxa"/>
            <w:vAlign w:val="center"/>
          </w:tcPr>
          <w:p w14:paraId="1DA34C02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序号</w:t>
            </w:r>
          </w:p>
        </w:tc>
        <w:tc>
          <w:tcPr>
            <w:tcW w:w="1305" w:type="dxa"/>
            <w:vAlign w:val="center"/>
          </w:tcPr>
          <w:p w14:paraId="1D85E23E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能源</w:t>
            </w:r>
          </w:p>
          <w:p w14:paraId="635B74CA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种类</w:t>
            </w:r>
          </w:p>
        </w:tc>
        <w:tc>
          <w:tcPr>
            <w:tcW w:w="1179" w:type="dxa"/>
            <w:vAlign w:val="center"/>
          </w:tcPr>
          <w:p w14:paraId="1EC8B4E1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单位</w:t>
            </w:r>
          </w:p>
        </w:tc>
        <w:tc>
          <w:tcPr>
            <w:tcW w:w="1050" w:type="dxa"/>
            <w:vAlign w:val="center"/>
          </w:tcPr>
          <w:p w14:paraId="236B6893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年耗量</w:t>
            </w:r>
          </w:p>
        </w:tc>
        <w:tc>
          <w:tcPr>
            <w:tcW w:w="1251" w:type="dxa"/>
            <w:vAlign w:val="center"/>
          </w:tcPr>
          <w:p w14:paraId="041733AC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折算当量</w:t>
            </w:r>
          </w:p>
          <w:p w14:paraId="61031DBB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系数</w:t>
            </w:r>
          </w:p>
        </w:tc>
        <w:tc>
          <w:tcPr>
            <w:tcW w:w="1410" w:type="dxa"/>
            <w:vAlign w:val="center"/>
          </w:tcPr>
          <w:p w14:paraId="65809A9D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折标煤</w:t>
            </w:r>
          </w:p>
          <w:p w14:paraId="2E117A73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（吨）</w:t>
            </w:r>
          </w:p>
        </w:tc>
        <w:tc>
          <w:tcPr>
            <w:tcW w:w="1755" w:type="dxa"/>
            <w:vAlign w:val="center"/>
          </w:tcPr>
          <w:p w14:paraId="7C6BED43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备注</w:t>
            </w:r>
          </w:p>
        </w:tc>
      </w:tr>
      <w:tr w14:paraId="31FE3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508" w:type="dxa"/>
            <w:vAlign w:val="center"/>
          </w:tcPr>
          <w:p w14:paraId="6ECAA05D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1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ED04915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电力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74ED6D52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万千瓦时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5AC2CB8D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1CFDE6BC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1.229</w:t>
            </w:r>
          </w:p>
        </w:tc>
        <w:tc>
          <w:tcPr>
            <w:tcW w:w="1410" w:type="dxa"/>
            <w:vAlign w:val="center"/>
          </w:tcPr>
          <w:p w14:paraId="454E238C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5F510827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1D9F8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508" w:type="dxa"/>
            <w:vAlign w:val="center"/>
          </w:tcPr>
          <w:p w14:paraId="34FE8FDF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2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62B81B3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天然气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4199A5EB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万立方米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5A928EE1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614B15DF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13.3</w:t>
            </w:r>
          </w:p>
        </w:tc>
        <w:tc>
          <w:tcPr>
            <w:tcW w:w="1410" w:type="dxa"/>
            <w:vAlign w:val="center"/>
          </w:tcPr>
          <w:p w14:paraId="29CAECF5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1902C85A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333F2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508" w:type="dxa"/>
            <w:vAlign w:val="center"/>
          </w:tcPr>
          <w:p w14:paraId="3F750AE5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3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5032F33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热力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4F383795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百万千焦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124992FA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66FB1BC9">
            <w:pPr>
              <w:jc w:val="center"/>
              <w:rPr>
                <w:rFonts w:hint="default" w:ascii="Times New Roman" w:hAnsi="Times New Roman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t>0.0341</w:t>
            </w:r>
          </w:p>
        </w:tc>
        <w:tc>
          <w:tcPr>
            <w:tcW w:w="1410" w:type="dxa"/>
            <w:vAlign w:val="center"/>
          </w:tcPr>
          <w:p w14:paraId="282854FE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7E23ED5F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</w:p>
        </w:tc>
      </w:tr>
      <w:tr w14:paraId="57C81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508" w:type="dxa"/>
            <w:vAlign w:val="center"/>
          </w:tcPr>
          <w:p w14:paraId="289D2A80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4</w:t>
            </w:r>
          </w:p>
        </w:tc>
        <w:tc>
          <w:tcPr>
            <w:tcW w:w="1305" w:type="dxa"/>
            <w:vAlign w:val="center"/>
          </w:tcPr>
          <w:p w14:paraId="68F10183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蒸汽</w:t>
            </w:r>
          </w:p>
        </w:tc>
        <w:tc>
          <w:tcPr>
            <w:tcW w:w="1179" w:type="dxa"/>
            <w:vAlign w:val="center"/>
          </w:tcPr>
          <w:p w14:paraId="777655A3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万吨</w:t>
            </w:r>
          </w:p>
        </w:tc>
        <w:tc>
          <w:tcPr>
            <w:tcW w:w="1050" w:type="dxa"/>
            <w:vAlign w:val="center"/>
          </w:tcPr>
          <w:p w14:paraId="0BC79D53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251" w:type="dxa"/>
            <w:vAlign w:val="center"/>
          </w:tcPr>
          <w:p w14:paraId="317636DA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971.4</w:t>
            </w:r>
          </w:p>
        </w:tc>
        <w:tc>
          <w:tcPr>
            <w:tcW w:w="1410" w:type="dxa"/>
            <w:vAlign w:val="center"/>
          </w:tcPr>
          <w:p w14:paraId="5D7D2C51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1BC8E315">
            <w:pPr>
              <w:jc w:val="center"/>
              <w:rPr>
                <w:rFonts w:hint="default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需根据实际压力和热值确定系数</w:t>
            </w:r>
          </w:p>
        </w:tc>
      </w:tr>
      <w:tr w14:paraId="575CB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508" w:type="dxa"/>
            <w:vAlign w:val="center"/>
          </w:tcPr>
          <w:p w14:paraId="094A163C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5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64E8EEC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涉及其他能源种类请自行添加</w:t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90B9747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50" w:type="dxa"/>
            <w:shd w:val="clear" w:color="auto" w:fill="auto"/>
            <w:vAlign w:val="center"/>
          </w:tcPr>
          <w:p w14:paraId="204BD27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251" w:type="dxa"/>
            <w:shd w:val="clear" w:color="auto" w:fill="auto"/>
            <w:vAlign w:val="center"/>
          </w:tcPr>
          <w:p w14:paraId="793A8279">
            <w:pPr>
              <w:jc w:val="center"/>
              <w:rPr>
                <w:rFonts w:hint="eastAsia" w:ascii="Times New Roman" w:hAnsi="Times New Roman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410" w:type="dxa"/>
            <w:vAlign w:val="center"/>
          </w:tcPr>
          <w:p w14:paraId="3AC13FA2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2221467E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711D3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508" w:type="dxa"/>
            <w:vAlign w:val="center"/>
          </w:tcPr>
          <w:p w14:paraId="57E2F087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6</w:t>
            </w:r>
          </w:p>
        </w:tc>
        <w:tc>
          <w:tcPr>
            <w:tcW w:w="1305" w:type="dxa"/>
            <w:vAlign w:val="center"/>
          </w:tcPr>
          <w:p w14:paraId="7D559A7B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179" w:type="dxa"/>
            <w:vAlign w:val="center"/>
          </w:tcPr>
          <w:p w14:paraId="59E4DBD6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050" w:type="dxa"/>
            <w:vAlign w:val="center"/>
          </w:tcPr>
          <w:p w14:paraId="0902105B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251" w:type="dxa"/>
            <w:vAlign w:val="center"/>
          </w:tcPr>
          <w:p w14:paraId="2696E441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 w14:paraId="0F165C44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25C439C7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03CF7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08" w:type="dxa"/>
            <w:vAlign w:val="center"/>
          </w:tcPr>
          <w:p w14:paraId="6D04CF9E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7</w:t>
            </w:r>
          </w:p>
        </w:tc>
        <w:tc>
          <w:tcPr>
            <w:tcW w:w="1305" w:type="dxa"/>
            <w:vAlign w:val="center"/>
          </w:tcPr>
          <w:p w14:paraId="5D42E2FD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179" w:type="dxa"/>
            <w:vAlign w:val="center"/>
          </w:tcPr>
          <w:p w14:paraId="1EFDB768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050" w:type="dxa"/>
            <w:vAlign w:val="center"/>
          </w:tcPr>
          <w:p w14:paraId="60A7EC65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251" w:type="dxa"/>
            <w:vAlign w:val="center"/>
          </w:tcPr>
          <w:p w14:paraId="461A806B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 w14:paraId="1AE6AB52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4D9CBCE2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5A214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508" w:type="dxa"/>
            <w:vAlign w:val="center"/>
          </w:tcPr>
          <w:p w14:paraId="42118B00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5BE01959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179" w:type="dxa"/>
            <w:vAlign w:val="center"/>
          </w:tcPr>
          <w:p w14:paraId="128D7A1F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050" w:type="dxa"/>
            <w:vAlign w:val="center"/>
          </w:tcPr>
          <w:p w14:paraId="223DD9B2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251" w:type="dxa"/>
            <w:vAlign w:val="center"/>
          </w:tcPr>
          <w:p w14:paraId="252BD26D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 w14:paraId="39E9FFC1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58C21F4F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42F97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508" w:type="dxa"/>
            <w:vAlign w:val="center"/>
          </w:tcPr>
          <w:p w14:paraId="400BB47D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5B59227F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179" w:type="dxa"/>
            <w:vAlign w:val="center"/>
          </w:tcPr>
          <w:p w14:paraId="31D3A075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050" w:type="dxa"/>
            <w:vAlign w:val="center"/>
          </w:tcPr>
          <w:p w14:paraId="7E3AE398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251" w:type="dxa"/>
            <w:vAlign w:val="center"/>
          </w:tcPr>
          <w:p w14:paraId="2FC25020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 w14:paraId="46CE07F6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65CE153E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  <w:tr w14:paraId="105E7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08" w:type="dxa"/>
            <w:vAlign w:val="center"/>
          </w:tcPr>
          <w:p w14:paraId="195E7203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305" w:type="dxa"/>
            <w:vAlign w:val="center"/>
          </w:tcPr>
          <w:p w14:paraId="6C86BC6F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/>
                <w:vertAlign w:val="baseline"/>
                <w:lang w:val="en-US" w:eastAsia="zh-CN"/>
              </w:rPr>
              <w:t>合计</w:t>
            </w:r>
          </w:p>
        </w:tc>
        <w:tc>
          <w:tcPr>
            <w:tcW w:w="1179" w:type="dxa"/>
            <w:vAlign w:val="center"/>
          </w:tcPr>
          <w:p w14:paraId="7D039D9E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050" w:type="dxa"/>
            <w:vAlign w:val="center"/>
          </w:tcPr>
          <w:p w14:paraId="63B78C39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251" w:type="dxa"/>
            <w:vAlign w:val="center"/>
          </w:tcPr>
          <w:p w14:paraId="7025653E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410" w:type="dxa"/>
            <w:vAlign w:val="center"/>
          </w:tcPr>
          <w:p w14:paraId="73C495D9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  <w:tc>
          <w:tcPr>
            <w:tcW w:w="1755" w:type="dxa"/>
            <w:vAlign w:val="center"/>
          </w:tcPr>
          <w:p w14:paraId="1E9B7EF9">
            <w:pPr>
              <w:jc w:val="center"/>
              <w:rPr>
                <w:rFonts w:hint="eastAsia" w:ascii="Times New Roman" w:hAnsi="Times New Roman"/>
                <w:vertAlign w:val="baseline"/>
                <w:lang w:val="en-US" w:eastAsia="zh-CN"/>
              </w:rPr>
            </w:pPr>
          </w:p>
        </w:tc>
      </w:tr>
    </w:tbl>
    <w:p w14:paraId="59E7BB84">
      <w:pPr>
        <w:rPr>
          <w:rFonts w:hint="default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7B1819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 w14:paraId="72A97A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 w14:paraId="59F274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 w14:paraId="58558A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 w14:paraId="5FAADB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 w14:paraId="5529730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 w14:paraId="5A34AE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 w14:paraId="153F31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黑体" w:cs="黑体"/>
          <w:sz w:val="32"/>
          <w:szCs w:val="32"/>
          <w:lang w:val="en-US" w:eastAsia="zh-CN"/>
        </w:rPr>
      </w:pPr>
    </w:p>
    <w:p w14:paraId="1624A269">
      <w:pPr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  <w:t>附件</w:t>
      </w:r>
      <w:r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  <w:t>6</w:t>
      </w:r>
    </w:p>
    <w:p w14:paraId="0CC5A58A">
      <w:pPr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  <w:t>项目能源利用、节能措施和能效水平等进行分析专篇</w:t>
      </w:r>
    </w:p>
    <w:p w14:paraId="3A454958">
      <w:pP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</w:pPr>
    </w:p>
    <w:p w14:paraId="23A076C2">
      <w:pP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</w:pPr>
    </w:p>
    <w:p w14:paraId="3DBB58E6">
      <w:pP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</w:pPr>
    </w:p>
    <w:p w14:paraId="79454E20">
      <w:pP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</w:pPr>
    </w:p>
    <w:p w14:paraId="206F2FDD">
      <w:pP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</w:pPr>
    </w:p>
    <w:p w14:paraId="168AA06E">
      <w:pP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</w:pPr>
    </w:p>
    <w:p w14:paraId="0B444077">
      <w:pP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</w:pPr>
    </w:p>
    <w:p w14:paraId="4A12A437">
      <w:pP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</w:pPr>
    </w:p>
    <w:p w14:paraId="3CF87DCE">
      <w:pP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</w:pPr>
    </w:p>
    <w:p w14:paraId="0236C2C4">
      <w:pP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</w:pPr>
    </w:p>
    <w:p w14:paraId="4DCDDB01">
      <w:pP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</w:pPr>
    </w:p>
    <w:p w14:paraId="6D519467">
      <w:pP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</w:pPr>
    </w:p>
    <w:p w14:paraId="0C32A48A">
      <w:pP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</w:pPr>
    </w:p>
    <w:p w14:paraId="0AEA305A">
      <w:pP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</w:pPr>
    </w:p>
    <w:p w14:paraId="2E615B65">
      <w:pP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</w:pPr>
    </w:p>
    <w:p w14:paraId="7069CADC">
      <w:pP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</w:pPr>
    </w:p>
    <w:p w14:paraId="07569BD3">
      <w:pP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</w:pPr>
    </w:p>
    <w:p w14:paraId="5F7089A7">
      <w:pP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</w:pPr>
    </w:p>
    <w:p w14:paraId="60370608">
      <w:pP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</w:pPr>
    </w:p>
    <w:p w14:paraId="7D1E7A37">
      <w:pP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</w:pPr>
    </w:p>
    <w:p w14:paraId="36467B02">
      <w:pPr>
        <w:rPr>
          <w:rFonts w:hint="default" w:ascii="Times New Roman" w:hAnsi="Times New Roman" w:eastAsia="仿宋_GB2312" w:cs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  <w:t>附件</w:t>
      </w:r>
      <w:r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  <w:t>7</w:t>
      </w:r>
    </w:p>
    <w:p w14:paraId="12D6FAB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项目原辅料、燃料，具体生产工艺流程及设备参数，污染物产生、处理及排放情况等内容。简单叙述采用的相关工艺、工艺流程及设备（有可行性研究报告可以提供电子版无需附件6）</w:t>
      </w:r>
    </w:p>
    <w:p w14:paraId="257E43A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13D07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eastAsia="zh-CN"/>
        </w:rPr>
        <w:t>附件</w:t>
      </w:r>
      <w:r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  <w:t>8</w:t>
      </w:r>
    </w:p>
    <w:p w14:paraId="1E6B9C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  <w:t>营业执照复印件</w:t>
      </w:r>
    </w:p>
    <w:p w14:paraId="7B106C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2183A2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0F2B73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641E50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226115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178AC8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577699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094CEC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6E0AB2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0C6525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6D7B15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4F1AB6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2E9D33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678E83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2D937C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6C80C6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505214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457A72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0E80BF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0FC5139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5E6C92D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63EB87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703252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  <w:t>附件9</w:t>
      </w:r>
    </w:p>
    <w:p w14:paraId="09503F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  <w:t>投资协议复印件</w:t>
      </w:r>
    </w:p>
    <w:p w14:paraId="5071A5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6C73DB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7297384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37015A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423B32E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6B7BE4F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423127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77167F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068F79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3B2FC0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299A63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250F57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3F2293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577A4C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58F0559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467BA2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19F985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5D9855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5674C5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217691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189BD9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3E6A68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</w:p>
    <w:p w14:paraId="7F83F4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  <w:t>附件10</w:t>
      </w:r>
    </w:p>
    <w:p w14:paraId="1DAF83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eastAsia="仿宋_GB2312" w:cs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0"/>
          <w:szCs w:val="30"/>
          <w:lang w:val="en-US" w:eastAsia="zh-CN"/>
        </w:rPr>
        <w:t>稳评批复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BF9FEA"/>
    <w:multiLevelType w:val="singleLevel"/>
    <w:tmpl w:val="05BF9FE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ZjYWUxOGU1M2VjNjg4ZGVmNzk5ZTJkMGI3OTdiMDgifQ=="/>
  </w:docVars>
  <w:rsids>
    <w:rsidRoot w:val="00000000"/>
    <w:rsid w:val="00681BE2"/>
    <w:rsid w:val="01CA216C"/>
    <w:rsid w:val="021F6013"/>
    <w:rsid w:val="02551A35"/>
    <w:rsid w:val="026E2AF7"/>
    <w:rsid w:val="02E447A9"/>
    <w:rsid w:val="033E071B"/>
    <w:rsid w:val="036208AE"/>
    <w:rsid w:val="03981C3D"/>
    <w:rsid w:val="05C63D5F"/>
    <w:rsid w:val="08F8136C"/>
    <w:rsid w:val="096B4234"/>
    <w:rsid w:val="0A3E36F7"/>
    <w:rsid w:val="0C2506CA"/>
    <w:rsid w:val="0F00691E"/>
    <w:rsid w:val="0F426AD0"/>
    <w:rsid w:val="0F7F4595"/>
    <w:rsid w:val="11C42733"/>
    <w:rsid w:val="11F72B09"/>
    <w:rsid w:val="133A7970"/>
    <w:rsid w:val="13473659"/>
    <w:rsid w:val="13743CE5"/>
    <w:rsid w:val="147246C9"/>
    <w:rsid w:val="14AE0278"/>
    <w:rsid w:val="1514752E"/>
    <w:rsid w:val="15916DD0"/>
    <w:rsid w:val="17F04282"/>
    <w:rsid w:val="187F73B4"/>
    <w:rsid w:val="193E101D"/>
    <w:rsid w:val="1A1D6E85"/>
    <w:rsid w:val="1D9B6A3E"/>
    <w:rsid w:val="1E6E4153"/>
    <w:rsid w:val="1E7046D6"/>
    <w:rsid w:val="1E894AE9"/>
    <w:rsid w:val="1E9516DF"/>
    <w:rsid w:val="1E967206"/>
    <w:rsid w:val="1F016D75"/>
    <w:rsid w:val="20BD6CCC"/>
    <w:rsid w:val="215F7D83"/>
    <w:rsid w:val="21DE339D"/>
    <w:rsid w:val="220846E7"/>
    <w:rsid w:val="23533917"/>
    <w:rsid w:val="265E685B"/>
    <w:rsid w:val="269A4809"/>
    <w:rsid w:val="26E8081A"/>
    <w:rsid w:val="276500BD"/>
    <w:rsid w:val="279A504F"/>
    <w:rsid w:val="27FD34EF"/>
    <w:rsid w:val="282B49AC"/>
    <w:rsid w:val="28793E20"/>
    <w:rsid w:val="28A95057"/>
    <w:rsid w:val="28B74948"/>
    <w:rsid w:val="2A0140CD"/>
    <w:rsid w:val="2B0D4CF3"/>
    <w:rsid w:val="2C106849"/>
    <w:rsid w:val="2C92725E"/>
    <w:rsid w:val="2C931228"/>
    <w:rsid w:val="2CF41CC7"/>
    <w:rsid w:val="2CFE2B46"/>
    <w:rsid w:val="2F48454C"/>
    <w:rsid w:val="301F52AD"/>
    <w:rsid w:val="313F372D"/>
    <w:rsid w:val="321B1AA4"/>
    <w:rsid w:val="36AA33F6"/>
    <w:rsid w:val="37C8622A"/>
    <w:rsid w:val="38C509BB"/>
    <w:rsid w:val="38E37361"/>
    <w:rsid w:val="392F4087"/>
    <w:rsid w:val="39A46823"/>
    <w:rsid w:val="39AA1C72"/>
    <w:rsid w:val="3A8F74D3"/>
    <w:rsid w:val="3BF910A8"/>
    <w:rsid w:val="3CFB49AC"/>
    <w:rsid w:val="3E432AAE"/>
    <w:rsid w:val="3EAD2650"/>
    <w:rsid w:val="3F0F3A49"/>
    <w:rsid w:val="3F1B5D83"/>
    <w:rsid w:val="3F7D3D9E"/>
    <w:rsid w:val="40F2256A"/>
    <w:rsid w:val="41961147"/>
    <w:rsid w:val="41A27AEC"/>
    <w:rsid w:val="41C04416"/>
    <w:rsid w:val="41C21F3C"/>
    <w:rsid w:val="42F00D2B"/>
    <w:rsid w:val="431D6AF6"/>
    <w:rsid w:val="43E51F12"/>
    <w:rsid w:val="444D171A"/>
    <w:rsid w:val="44A45485"/>
    <w:rsid w:val="44DA759D"/>
    <w:rsid w:val="45392515"/>
    <w:rsid w:val="45B21749"/>
    <w:rsid w:val="475037F4"/>
    <w:rsid w:val="48BA1BBF"/>
    <w:rsid w:val="4A4756D4"/>
    <w:rsid w:val="4AD36F68"/>
    <w:rsid w:val="4C5E0AB3"/>
    <w:rsid w:val="4D155616"/>
    <w:rsid w:val="4D9D385D"/>
    <w:rsid w:val="4EF120B3"/>
    <w:rsid w:val="4EF13E61"/>
    <w:rsid w:val="4F8847C5"/>
    <w:rsid w:val="4FC3312D"/>
    <w:rsid w:val="4FC75B90"/>
    <w:rsid w:val="4FDD43E5"/>
    <w:rsid w:val="50812FC2"/>
    <w:rsid w:val="50D560B9"/>
    <w:rsid w:val="51FF6894"/>
    <w:rsid w:val="5201085F"/>
    <w:rsid w:val="52FD4569"/>
    <w:rsid w:val="53935379"/>
    <w:rsid w:val="53C9715A"/>
    <w:rsid w:val="544762D1"/>
    <w:rsid w:val="54AD0A4F"/>
    <w:rsid w:val="54D12435"/>
    <w:rsid w:val="556C2493"/>
    <w:rsid w:val="56C63E25"/>
    <w:rsid w:val="57F56770"/>
    <w:rsid w:val="584C2108"/>
    <w:rsid w:val="58E97957"/>
    <w:rsid w:val="5B0F70D8"/>
    <w:rsid w:val="5C6A7000"/>
    <w:rsid w:val="5F002D38"/>
    <w:rsid w:val="5F261904"/>
    <w:rsid w:val="5FAB1E0A"/>
    <w:rsid w:val="5FD749AD"/>
    <w:rsid w:val="63AD5074"/>
    <w:rsid w:val="64C9520C"/>
    <w:rsid w:val="64FF4D2B"/>
    <w:rsid w:val="65270184"/>
    <w:rsid w:val="66D56074"/>
    <w:rsid w:val="671A62EE"/>
    <w:rsid w:val="693D036E"/>
    <w:rsid w:val="697274F4"/>
    <w:rsid w:val="69CA10DE"/>
    <w:rsid w:val="6B6932A5"/>
    <w:rsid w:val="6CED3A62"/>
    <w:rsid w:val="6D3225A4"/>
    <w:rsid w:val="6D773459"/>
    <w:rsid w:val="6DA9315C"/>
    <w:rsid w:val="6DCF0929"/>
    <w:rsid w:val="6DE07122"/>
    <w:rsid w:val="6E072901"/>
    <w:rsid w:val="6EC32CCC"/>
    <w:rsid w:val="6F8A29AB"/>
    <w:rsid w:val="6FF11ABB"/>
    <w:rsid w:val="703A71D7"/>
    <w:rsid w:val="7076275F"/>
    <w:rsid w:val="714A1482"/>
    <w:rsid w:val="715A71EC"/>
    <w:rsid w:val="71AD1A11"/>
    <w:rsid w:val="71B42DA0"/>
    <w:rsid w:val="72462DA7"/>
    <w:rsid w:val="73BC5F3C"/>
    <w:rsid w:val="74786307"/>
    <w:rsid w:val="779416A9"/>
    <w:rsid w:val="79537342"/>
    <w:rsid w:val="7A9E45ED"/>
    <w:rsid w:val="7C7B2E38"/>
    <w:rsid w:val="7D0A41BC"/>
    <w:rsid w:val="7DE70059"/>
    <w:rsid w:val="7E6B6EDC"/>
    <w:rsid w:val="7F00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420" w:firstLineChars="200"/>
    </w:pPr>
  </w:style>
  <w:style w:type="paragraph" w:styleId="3">
    <w:name w:val="Plain Text"/>
    <w:basedOn w:val="1"/>
    <w:next w:val="4"/>
    <w:autoRedefine/>
    <w:qFormat/>
    <w:uiPriority w:val="0"/>
    <w:rPr>
      <w:rFonts w:ascii="宋体" w:hAnsi="Courier New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1562</Words>
  <Characters>1677</Characters>
  <Lines>0</Lines>
  <Paragraphs>0</Paragraphs>
  <TotalTime>0</TotalTime>
  <ScaleCrop>false</ScaleCrop>
  <LinksUpToDate>false</LinksUpToDate>
  <CharactersWithSpaces>1979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2019-05-30T08:26:00Z</dcterms:created>
  <dc:creator>Administrator</dc:creator>
  <cp:lastModifiedBy>灯火</cp:lastModifiedBy>
  <cp:lastPrinted>2022-06-24T10:24:00Z</cp:lastPrinted>
  <dcterms:modified xsi:type="dcterms:W3CDTF">2025-11-10T04:54:47Z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95A30237ADA24CF98D2DFF8F9314ACD0</vt:lpwstr>
  </property>
  <property fmtid="{D5CDD505-2E9C-101B-9397-08002B2CF9AE}" pid="4" name="KSOTemplateDocerSaveRecord">
    <vt:lpwstr>eyJoZGlkIjoiODg1NTBmYzFhNWU3MWU5YjIzM2ZlN2Y1YjhhM2NkZWUiLCJ1c2VySWQiOiI0OTk4MjQ0MDIifQ==</vt:lpwstr>
  </property>
</Properties>
</file>