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 w:val="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kern w:val="0"/>
          <w:sz w:val="44"/>
          <w:szCs w:val="44"/>
        </w:rPr>
        <w:t>延期申报申请表</w:t>
      </w:r>
    </w:p>
    <w:p>
      <w:pPr>
        <w:widowControl/>
        <w:suppressAutoHyphens/>
        <w:overflowPunct w:val="0"/>
        <w:autoSpaceDE w:val="0"/>
        <w:autoSpaceDN w:val="0"/>
        <w:bidi w:val="0"/>
        <w:adjustRightInd w:val="0"/>
        <w:textAlignment w:val="baseline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申请日期：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kern w:val="0"/>
          <w:sz w:val="28"/>
          <w:szCs w:val="28"/>
        </w:rPr>
        <w:t xml:space="preserve">   年    月    日      </w:t>
      </w:r>
    </w:p>
    <w:tbl>
      <w:tblPr>
        <w:tblStyle w:val="3"/>
        <w:tblW w:w="9648" w:type="dxa"/>
        <w:tblInd w:w="-2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753"/>
        <w:gridCol w:w="938"/>
        <w:gridCol w:w="1744"/>
        <w:gridCol w:w="1592"/>
        <w:gridCol w:w="127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602" w:type="dxa"/>
            <w:vMerge w:val="restart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申</w:t>
            </w:r>
          </w:p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请</w:t>
            </w:r>
          </w:p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人</w:t>
            </w:r>
          </w:p>
        </w:tc>
        <w:tc>
          <w:tcPr>
            <w:tcW w:w="2691" w:type="dxa"/>
            <w:gridSpan w:val="2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申请人名称</w:t>
            </w:r>
          </w:p>
        </w:tc>
        <w:tc>
          <w:tcPr>
            <w:tcW w:w="6355" w:type="dxa"/>
            <w:gridSpan w:val="4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602" w:type="dxa"/>
            <w:vMerge w:val="continue"/>
            <w:noWrap w:val="0"/>
            <w:vAlign w:val="top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2691" w:type="dxa"/>
            <w:gridSpan w:val="2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统一社会信用代码</w:t>
            </w:r>
          </w:p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（纳税人识别号）</w:t>
            </w:r>
          </w:p>
        </w:tc>
        <w:tc>
          <w:tcPr>
            <w:tcW w:w="6355" w:type="dxa"/>
            <w:gridSpan w:val="4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02" w:type="dxa"/>
            <w:vMerge w:val="continue"/>
            <w:noWrap w:val="0"/>
            <w:vAlign w:val="top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2691" w:type="dxa"/>
            <w:gridSpan w:val="2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地址及邮政编码</w:t>
            </w:r>
          </w:p>
        </w:tc>
        <w:tc>
          <w:tcPr>
            <w:tcW w:w="6355" w:type="dxa"/>
            <w:gridSpan w:val="4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02" w:type="dxa"/>
            <w:vMerge w:val="continue"/>
            <w:noWrap w:val="0"/>
            <w:vAlign w:val="top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753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经办人</w:t>
            </w:r>
          </w:p>
        </w:tc>
        <w:tc>
          <w:tcPr>
            <w:tcW w:w="938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744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身份证件号码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1743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spacing w:line="500" w:lineRule="exac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02" w:type="dxa"/>
            <w:vMerge w:val="restart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代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理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753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  <w:t>代理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机构名称</w:t>
            </w:r>
          </w:p>
        </w:tc>
        <w:tc>
          <w:tcPr>
            <w:tcW w:w="938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744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  <w:t>统一社会信用代码（纳税人识别号）</w:t>
            </w:r>
          </w:p>
        </w:tc>
        <w:tc>
          <w:tcPr>
            <w:tcW w:w="4611" w:type="dxa"/>
            <w:gridSpan w:val="3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02" w:type="dxa"/>
            <w:vMerge w:val="continue"/>
            <w:noWrap w:val="0"/>
            <w:vAlign w:val="top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753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  <w:t>代理人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员姓名</w:t>
            </w:r>
          </w:p>
        </w:tc>
        <w:tc>
          <w:tcPr>
            <w:tcW w:w="938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744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身份证件号码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743" w:type="dxa"/>
            <w:noWrap w:val="0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602" w:type="dxa"/>
            <w:noWrap w:val="0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eastAsia="zh-CN"/>
              </w:rPr>
              <w:t>提</w:t>
            </w:r>
          </w:p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eastAsia="zh-CN"/>
              </w:rPr>
              <w:t>交</w:t>
            </w:r>
          </w:p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材</w:t>
            </w:r>
          </w:p>
          <w:p>
            <w:pPr>
              <w:widowControl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bidi w:val="0"/>
              <w:adjustRightInd w:val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料</w:t>
            </w:r>
          </w:p>
        </w:tc>
        <w:tc>
          <w:tcPr>
            <w:tcW w:w="9046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4153"/>
                <w:tab w:val="right" w:pos="8306"/>
              </w:tabs>
              <w:suppressAutoHyphens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57" w:beforeLines="50" w:after="157" w:afterLines="50" w:line="440" w:lineRule="exact"/>
              <w:ind w:firstLine="240" w:firstLineChars="100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除提供经办人身份证件（ □ ）外，应提供以下相应材料：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64"/>
              <w:gridCol w:w="993"/>
              <w:gridCol w:w="1701"/>
              <w:gridCol w:w="1701"/>
              <w:gridCol w:w="26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4" w:type="dxa"/>
                  <w:vMerge w:val="restart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lef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申请延期</w:t>
                  </w:r>
                </w:p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lef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申报情况</w:t>
                  </w:r>
                </w:p>
              </w:tc>
              <w:tc>
                <w:tcPr>
                  <w:tcW w:w="993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center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税种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center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税款所属时期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center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规定申报期限</w:t>
                  </w:r>
                </w:p>
              </w:tc>
              <w:tc>
                <w:tcPr>
                  <w:tcW w:w="2614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center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申请延期申报的期限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</w:trPr>
              <w:tc>
                <w:tcPr>
                  <w:tcW w:w="1664" w:type="dxa"/>
                  <w:vMerge w:val="continue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lef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993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2614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</w:trPr>
              <w:tc>
                <w:tcPr>
                  <w:tcW w:w="1664" w:type="dxa"/>
                  <w:vMerge w:val="continue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lef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993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  <w:tc>
                <w:tcPr>
                  <w:tcW w:w="2614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84" w:hRule="atLeast"/>
              </w:trPr>
              <w:tc>
                <w:tcPr>
                  <w:tcW w:w="1664" w:type="dxa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lef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申请理由</w:t>
                  </w:r>
                </w:p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jc w:val="lef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  <w:t>（可另附页）</w:t>
                  </w:r>
                </w:p>
              </w:tc>
              <w:tc>
                <w:tcPr>
                  <w:tcW w:w="7009" w:type="dxa"/>
                  <w:gridSpan w:val="4"/>
                  <w:noWrap w:val="0"/>
                  <w:vAlign w:val="center"/>
                </w:tcPr>
                <w:p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overflowPunct w:val="0"/>
                    <w:autoSpaceDE w:val="0"/>
                    <w:autoSpaceDN w:val="0"/>
                    <w:bidi w:val="0"/>
                    <w:adjustRightInd w:val="0"/>
                    <w:spacing w:line="440" w:lineRule="exact"/>
                    <w:textAlignment w:val="baseline"/>
                    <w:rPr>
                      <w:rFonts w:hint="eastAsia" w:ascii="宋体" w:hAnsi="宋体" w:eastAsia="宋体" w:cs="宋体"/>
                      <w:kern w:val="0"/>
                      <w:sz w:val="24"/>
                      <w:szCs w:val="20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tabs>
                <w:tab w:val="center" w:pos="4153"/>
                <w:tab w:val="right" w:pos="8306"/>
              </w:tabs>
              <w:suppressAutoHyphens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57" w:beforeLines="50" w:after="157" w:afterLines="50" w:line="440" w:lineRule="exac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委托代理人提出申请的，还应当提供代理委托书（ □ ）、代理人身份证件（ □ ）。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YzczMTZlMDUxNjFmNjllMjYwMDNlODNmNGIwOTEifQ=="/>
  </w:docVars>
  <w:rsids>
    <w:rsidRoot w:val="00000000"/>
    <w:rsid w:val="27B3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仿宋_GB2312" w:cs="Times New Roman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uppressAutoHyphens/>
      <w:bidi w:val="0"/>
      <w:spacing w:before="0" w:after="140" w:line="276" w:lineRule="auto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2022-10-30T06:50:26Z</dcterms:created>
  <dc:creator>ygh</dc:creator>
  <cp:lastModifiedBy>慵懒小二翘</cp:lastModifiedBy>
  <dcterms:modified xsi:type="dcterms:W3CDTF">2022-10-30T06:50:35Z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F47D8BE86FDC4A8292BFC5C91E69AA9E</vt:lpwstr>
  </property>
</Properties>
</file>